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F7C" w:rsidRDefault="00753F7C" w:rsidP="00753F7C">
      <w:pPr>
        <w:spacing w:after="0" w:line="240" w:lineRule="auto"/>
        <w:ind w:firstLine="851"/>
        <w:contextualSpacing/>
        <w:jc w:val="center"/>
        <w:rPr>
          <w:rFonts w:ascii="Times New Roman" w:hAnsi="Times New Roman" w:cs="Times New Roman"/>
          <w:sz w:val="28"/>
          <w:szCs w:val="28"/>
          <w:lang w:val="kk-KZ"/>
        </w:rPr>
      </w:pPr>
      <w:r w:rsidRPr="00753F7C">
        <w:rPr>
          <w:rFonts w:ascii="Times New Roman" w:hAnsi="Times New Roman" w:cs="Times New Roman"/>
          <w:sz w:val="28"/>
          <w:szCs w:val="28"/>
        </w:rPr>
        <w:t xml:space="preserve">14 </w:t>
      </w:r>
      <w:r>
        <w:rPr>
          <w:rFonts w:ascii="Times New Roman" w:hAnsi="Times New Roman" w:cs="Times New Roman"/>
          <w:sz w:val="28"/>
          <w:szCs w:val="28"/>
          <w:lang w:val="kk-KZ"/>
        </w:rPr>
        <w:t>Дәріс</w:t>
      </w:r>
    </w:p>
    <w:p w:rsidR="00753F7C" w:rsidRDefault="00753F7C" w:rsidP="00753F7C">
      <w:pPr>
        <w:spacing w:after="0" w:line="240" w:lineRule="auto"/>
        <w:ind w:firstLine="851"/>
        <w:contextualSpacing/>
        <w:jc w:val="center"/>
        <w:rPr>
          <w:rFonts w:ascii="Times New Roman" w:hAnsi="Times New Roman" w:cs="Times New Roman"/>
          <w:sz w:val="28"/>
          <w:szCs w:val="28"/>
          <w:lang w:val="kk-KZ"/>
        </w:rPr>
      </w:pPr>
    </w:p>
    <w:p w:rsidR="00753F7C" w:rsidRPr="00753F7C" w:rsidRDefault="00753F7C" w:rsidP="00753F7C">
      <w:pPr>
        <w:spacing w:after="0" w:line="240" w:lineRule="auto"/>
        <w:ind w:firstLine="851"/>
        <w:contextualSpacing/>
        <w:jc w:val="center"/>
        <w:rPr>
          <w:rFonts w:ascii="Times New Roman" w:hAnsi="Times New Roman" w:cs="Times New Roman"/>
          <w:sz w:val="28"/>
          <w:szCs w:val="28"/>
          <w:lang w:val="kk-KZ"/>
        </w:rPr>
      </w:pPr>
      <w:r w:rsidRPr="00753F7C">
        <w:rPr>
          <w:rFonts w:ascii="Times New Roman" w:hAnsi="Times New Roman" w:cs="Times New Roman"/>
          <w:sz w:val="28"/>
          <w:szCs w:val="28"/>
          <w:lang w:val="kk-KZ"/>
        </w:rPr>
        <w:t>ЖҮЙЕЛІ ЖАҒДАЙ ЖӘНЕ ЖАЛПЫ СИПАТТАМА</w:t>
      </w:r>
    </w:p>
    <w:p w:rsidR="00753F7C" w:rsidRPr="00753F7C" w:rsidRDefault="00753F7C" w:rsidP="00753F7C">
      <w:pPr>
        <w:spacing w:after="0" w:line="240" w:lineRule="auto"/>
        <w:ind w:firstLine="851"/>
        <w:contextualSpacing/>
        <w:jc w:val="center"/>
        <w:rPr>
          <w:rFonts w:ascii="Times New Roman" w:hAnsi="Times New Roman" w:cs="Times New Roman"/>
          <w:sz w:val="28"/>
          <w:szCs w:val="28"/>
        </w:rPr>
      </w:pPr>
      <w:r w:rsidRPr="00753F7C">
        <w:rPr>
          <w:rFonts w:ascii="Times New Roman" w:hAnsi="Times New Roman" w:cs="Times New Roman"/>
          <w:sz w:val="28"/>
          <w:szCs w:val="28"/>
        </w:rPr>
        <w:t xml:space="preserve">ҚАЙЫҢ ЖӘНЕ АРҚАН </w:t>
      </w:r>
      <w:bookmarkStart w:id="0" w:name="_GoBack"/>
      <w:r w:rsidRPr="00753F7C">
        <w:rPr>
          <w:rFonts w:ascii="Times New Roman" w:hAnsi="Times New Roman" w:cs="Times New Roman"/>
          <w:sz w:val="28"/>
          <w:szCs w:val="28"/>
        </w:rPr>
        <w:t xml:space="preserve">ТҰҚЫМДАСТАРЫ </w:t>
      </w:r>
      <w:bookmarkEnd w:id="0"/>
      <w:r w:rsidRPr="00753F7C">
        <w:rPr>
          <w:rFonts w:ascii="Times New Roman" w:hAnsi="Times New Roman" w:cs="Times New Roman"/>
          <w:sz w:val="28"/>
          <w:szCs w:val="28"/>
        </w:rPr>
        <w:t>ӨКІЛДЕРІНІҢ ТІЗІМІ</w:t>
      </w:r>
    </w:p>
    <w:p w:rsidR="00753F7C" w:rsidRPr="00753F7C" w:rsidRDefault="00753F7C" w:rsidP="00753F7C">
      <w:pPr>
        <w:spacing w:after="0" w:line="240" w:lineRule="auto"/>
        <w:ind w:firstLine="851"/>
        <w:contextualSpacing/>
        <w:jc w:val="center"/>
        <w:rPr>
          <w:rFonts w:ascii="Times New Roman" w:hAnsi="Times New Roman" w:cs="Times New Roman"/>
          <w:sz w:val="28"/>
          <w:szCs w:val="28"/>
        </w:rPr>
      </w:pP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Тұқымы: Қайың - Betulaceae</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Жапырақты, бір үйді, желмен тозаңданатын ағаштар мен бұталар кезекті жапырақ орналасуымен. Жапырақтары қарапайым, кейде қалақты немесе кесілген.</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Таңқышқыл және құмдақ гүлдер жекелеген гүл шоқтарына, көбінесе сырғаларға немесе масақтарға жиналған. Жапырақтарының гүлденуімен бір мезгілде гүлдейді. Жемісі - жарғақты қанатпен жабдықталған жаңғақ.</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Бұл тұқым түрлерiнiң шаруашылық маңызы әртүрлi. Олар құрған ормандар мен бұталар топырақты қорғайтын, топырақты жақсартатын және таулы-нығайтатын маңызы зор, пайдалы жануарлардың көптеген түрлерінің мекендейтін жері болып табылады. Бірқатар түрлері бағалы іскерлік (қайың) және қолдан жасалған сүрек (қайың, қандыағаш) береді, дәрілік және техникалық шикізат көзі болып табылады, көгалдандыруда кеңінен пайдаланылады.</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Тұқымы: Қайың - Betula</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Әртүрлі көлемдегі ағаштар мен бұталар, кейде бұталар. Қабығы әдетте тегіс, жіңішке пластиналармен қабықталады, көбінесе ақ, сарғыш немесе қызғылт, кейбір түрлерінде сұр, қоңыр немесе тіпті қара.</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Сырғадағы гүлдер. Еркек сырғалар ұзын цилиндрлі, салбыраңқы, әдетте бұтақтардың ұштарында бірнеше рет, гүлдену алдындағы жылдың жазында пайда болады және қыстағаннан кейін жапырақтарды жайып салумен бір мезгілде гүлдейді. Тұтас сырғалар жас жапырақтардың қуыстарынан шығып, бүйректен қысқартылған қашпаларда дара дамиды. Жемісі - бір тұқымды жаңғақ, екі шеткі қанаты бар.</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Қайыңдардың көпшілігі аязға төзімді және көктемгі үсіктен зардап шекпейді.</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Көптеген түрлері жарық сүйгіш, топырақтың құнарлылығы мен топырақтың ылғалдылығына орташа сұранысқа ие. Осы тектес ағаштар, әдетте, жылдам өседі, 100-300 (400) жылға дейін өмір сүреді. Бұта қайыңдарының ұзақтығы айтарлықтай төмен.</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Салпыншақ қайың - Betula pendula</w:t>
      </w:r>
    </w:p>
    <w:p w:rsidR="00F277FB"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Ағаштың биіктігі 25030 м дейін, ені кең, жұмыртқа тәрізді-конусты, көбінесе бұтақтарының ұштары, ұшарбасы салбырап тұрады. Қабығы ақ, тегіс, ленталармен оңай қабатталады. Жапырақтары жұмыртқа тәрiздi-ромб тәрiздi немесе үшбұрышты-жұмыртқа тәрiздi, ұзындығы 4-7 см, негiзi кең қабыршақты немесе iс жүзiнде кесiлген, екi жағынан тегiс, жас кезiнде желiмдi. Тұқымдық сырғалар цилиндрлік.</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Тез өсуде. Мезофит, жапырақтардың бір бөлігін тастайтын құрғақшылық кезеңдерге төзімді, өте жарық сүйгіш, топырақ құнарлылығына орташа сұранысқа ие</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lastRenderedPageBreak/>
        <w:t>Ағаш фанера, жиһаз, кадушка және басқа да өндірістерде кеңінен пайдаланылады. Қайың қақпақтары - бағыныңқы бүйректердің жиналуынан пайда болатын діңдердегі күшті ағындар өте құнды. Каптардың сүрегі қисық, ақшыл-қызғылт, тығыз және қатты, әдемі суреті бар, қолөнер өндірісінде пайдаланылады.</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Ареал: Ресейдің еуропалық бөлігі, Батыс Сібір, Кавказ, Батыс Еуропа.</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Жақын түрі - Жалпақ жапырақты қайың - Betula platyphylla</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Ағаштың биіктігі 24-27 м дейін, діңінің төменгі бөлігінде ақ, жарылған және қараңғыланған қабығы бар. Жапырақтары кең жұмыртқа тәрізді, ұзындығы 5-7 см, тік немесе дөңгелек кесілген негізі бар, жалтыр, үстіңгі жағы жылтыр.</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Шаруашылықта пайдалану салпыншақ қайыңдардағыдай.</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Ареал: Қиыр Шығыс, Сахалин, Курильский ов.</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Үлпілдек қайың - Betula pubescens</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Ағаштың биіктігі 20-ға дейін, бағытталған немесе таралған, өлшенбейтін бұтақтары бар. Қабығы ақ, қабыршақталған. Жас өскіндер мен жапырақтары қалың түкті.</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Жапырақтары жұмыртқа тәрiздi немесе ромб тәрiздi-жұмыртқа тәрiздi, ұзындығы 4-6 см, дөңгелектi, сирек бiршама өзектi немесе негiзi кесiлген.</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Бұл қайың салбырайған көлеңкеге төзімді, қысқа толығымен төзімді және қатып қалуға төзімді, топырақтың құнарлылығы мен ылғалдылығына орташа сұранысқа ие, қатып қалған ылғалдануға төзімді болуы мүмкін.</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Шаруашылық мәнi мен пайдаланылуы жағынан салбыраңқы қайыңға ұқсас, бiрақ ылғал сүйгiштiгi үлкен болғандықтан далалық және далалық орман өсiру үшiн жарамсыз.</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Ареал: Ресейдің еуропалық бөлігі, Кавказ, Сібір, Забайкалье.</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Дәуір қайыны - Betula davurica</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Биіктігі 20-25 м дейінгі ағаш, Забайкалье, Амур маңы және Приморьенің жапырақты ормандарында өседі. Қара-сұр-қоңыр қабығы ұзына бойына жарықшақты және ұсақ пластинкалармен бөлінеді. Жапырақтары ұзындығы 3-6 см, сопақша немесе жұмыртқа тәрiздi, дөңгелек немесе сыналы негiздi, үстiңгi жағы қою жасыл, тарамдары түктi, төменгi жағы ашық, түктi.</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Қысқа төзімді, өте жарық сүйгіш, топыраққа салыстырмалы түрде талап етеді. Беріктігі жағынан темір және қырлы қайың ағашынан кейінгі бағалы сүрекпен ерекшеленеді.</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Бұталы қайың - Betula fruticosa - бұталы бұталарды қалыптастырады, оларды күнделікті өмірде ерникті деп атайды. Қабығы ақ. Жапырақтары жұмыртқа тәрізді немесе эллиптикалық, ұзындығы 35 мм дейін.</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Ареал: Қиыр Шығыс, Шығыс Сібір.</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Аласа қайың - Betula nana төмен, үйілген бұта. Жапырақтары жалаңаш немесе түкті, диаметрі 20-30 мм, дөңгелек, доғал тісті, жас - желімді.</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Әдетте кедей батпақты, тундра топырақтарында жаппай шөптер өседі. Ресейдің еуропалық және азиялық бөліктерінде таралған.</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Тұқымы: Бұғы - Alnus</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lastRenderedPageBreak/>
        <w:t>Жапырақ түсетін ағаштар немесе кезекті жапырақ орналасатын ірі бұталар.</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Жапырақтары қарапайым, тұтас, эллиптикалық, жұмыртқа тәріздес немесе кері жұмыртқа тәріздес, тісті немесе қалақ-тісті, ерте түсетін жапырақтары бар. Ерте көктемде жапырақтанғанға дейін гүлдейді. Бір үй. Гүлдері бөлек жынысты. Шығыңқы және құламалы гүлдер өткен жылғы қашу ұштарында бірнеше данадан орналасады.</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Гүлденгеннен кейiн еркектердiң сырғалары құлайды, әйелдердiң сырғалары өсiп, бiртiндеп ағаш тәрiздi түйнектерге (қауырсын бүрлерiне) айналады, алдымен жасыл, ал жемiстердiң пiсуiне қарай қою қоңыр, жұмыртқа тәрiздi. Тұқымдары ұсақ, қызыл-қоңыр, енсіз қанат тәрізді өсімдіктері бар. Қар ерігеннен кейін ауа, қар төсемі және негізінен су арқылы жел арқылы таратылады.</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Сүрек қоңыр-қызыл, жеңіл, жеңіл тікенек, суға төзімді.</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Фанера өндірісінде ыдысқа, жиһазға, салқын құрылыстарға, гидротехникалық құрылыстарға, отынға пайдаланылады.</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Қара немесе жабысқақ - Alnus glutinosa</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Ағаш биіктігі 35 м дейін, цилиндрлік ұшарбасы бар. Діңінің қабығы ақ түсті көлденең жасымықты қою қоңыр. Жапырақтары керi жұмыртқа тәрiздi немесе дөңгелек, төбесi оймалы, түбi кең қабыршақ тәрiздi және тұтас, қою жасыл, әлсiз жылтырақ, жалтыр.</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Бүрлері кең жұмыртқа тәрізді, ұзындығы 12-20 мм, қызыл-қоңыр; қырқылған жаңғақтар.</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Құнарлы және ылғалды топырақты талап етеді, жылуды жақсы көреді және жарықты жақсы көреді. 100, тіпті 300 жыл өмір сүреді.</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Ареал: Ресейдің еуропалық бөлігі, Кавказ, Қырым, Батыс Сібірдің оңтүстігі.</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Сұр қыран - Alnus incana - биіктігі 15-20 м дейінгі ағаш, жиі бұта тәрізді өседі.</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Сұр қабығы тегіс. Жапырақтары ұзындығы 10 см-ге дейін, сопақша немесе жұмыртқа тәрізді, үстіңгі жағы күңгірт-жасыл, астыңғы жағы сұр түсті.</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Өте тез өседі, өсу жағдайына құлшыныс жоқ. Өмір сүру ұзақтығы 50-60 жыл.</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Ареал: Ресейдің еуропалық бөлігі, Батыс Сібір.</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Тұқымы: Ольховник - Duschekia</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Бұталы бұта - Duschekia fruticosa - биіктігі 6 м дейінгі бұта. Жапырақтары енi жұмыртқа тәрiздi, ұзындығы 10 см-ге дейiн, үстi жалаңаш, төменгi жағында желiмдi безендiргiштерi бар.</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Ольховник қыстауыш емес.</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Ареал: Ресейдің еуропалық бөлігінің солтүстік-шығысы, Сібір және Қиыр Шығыс.</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Тұқымы: Арқан - Corylaceae</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 xml:space="preserve">Тұқымы: Граб </w:t>
      </w:r>
      <w:r w:rsidRPr="00753F7C">
        <w:rPr>
          <w:rFonts w:ascii="Times New Roman" w:hAnsi="Times New Roman" w:cs="Times New Roman"/>
          <w:sz w:val="28"/>
          <w:szCs w:val="28"/>
        </w:rPr>
        <w:t>–</w:t>
      </w:r>
      <w:r w:rsidRPr="00753F7C">
        <w:rPr>
          <w:rFonts w:ascii="Times New Roman" w:hAnsi="Times New Roman" w:cs="Times New Roman"/>
          <w:sz w:val="28"/>
          <w:szCs w:val="28"/>
        </w:rPr>
        <w:t xml:space="preserve"> Carpinus</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Жапырақты ағаштар, сирек бұталар, қатты қашылған, өте қатты қабықты, кезектi, жай жапырақтары, күрт шығып тұратын тамырлары бар.</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lastRenderedPageBreak/>
        <w:t>Еркектi және пестi гүлдер - сырғалар. Тырма жапырақпен бiр мезгiлде гүлдейдi, жемiстерi вегетация аяғында пiседi. Жемісі - жапырақты орамның негізіне жапырақты қабырғалы жаңғақ.</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Кәдімгі граб - Carpinus betulus - биіктігі 25 м дейінгі ағаш. Ұңғысы сұр, тегіс. Жапырақтары ұзындығы 7-15 см, сопақша. Әйелдердің сырғалары - жинақы, қысқа, пісетін кезде 15 см-ге дейін ұзартылады және қоңыр-сұр, қырлы жаңғақтармен бірігетін үш қабатты орамдардан тұрады.</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Тырма көлеңкеге төзімді, жылуды сүйетін, топырақтың құнарлылығы мен ылғалдылығына орташа сұранысқа ие.</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Ареал: Ресейдің оңтүстік-батыс аудандары, Қырым, Кавказ.</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Шығыс грабы - Carpinus orientalis - биіктігі 5 (10) м дейін бұталы ағаш. Кәдімгі тырмадан ұсақ (ұзындығы 2-4 см) жапырақтарымен және тұтас орамымен ерекшеленеді.</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Ареал: Қырым, Кавказ, Молдова.</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Тұқымы: Лещина - Corylus</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Жапырақты бұталар, сирек ағаштар. Жапырақтары кезектi, кең сопақша, iрi тiстi, түктi. Жапыраққа дейін гүлдейді. Еркек гүлдері сырғаларға жиналған, күзден бастап дамиды. Бұталы гүлдер гүлді бүйректе бірнеше данадан жасалған. Жемісі - ағаш тұқымдастығы бар жаңғақ.</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Бұта ормандары кең жапырақты және аралас ормандарда орман астарын құрайды; ағаш тәрізділер бірінші қабаттың құрамына кіреді.</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Кәдімгі жоңышқа - Corylus avellana</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Бұта 2-7 м биіктікте, қара сұр қабықты және жақсы көрінетін жасымықты.</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Қашалары қою сұр түстi, үлпекпен және темiрмен қапталған. Бүйректері дөңгелек-жұмыртқа тәрізді, кірпікті қабыршақтары бар. Жапырақтары ұзындығы 6-12 см, кең, қысқа сабақты, тік жақ сүйегі бірдей емес, көптеген қылшықтары бар. Жұмыр немесе сопақша, ұзындығы 16-22 мм және диаметрі 13-17 мм, тегіс немесе нашар білінетін ойықтары бар, сарыдан қара қоңырға дейін; әдетте кең жасыл, барқыт қалақтары бар екі тісті жапырақтан тұратын қоңыраулы орамада піскен кезде одан түседі; тамыздың аяғында - қыркүйектің басында піседі.</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Лещина салыстырмалы түрде тез өседі, 60 жылдан астам өмір сүреді. Топырақтың құнарлылығын талап етеді, қысқа төзімді, көлеңкеге төзімді.</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Жаңғақ жемісті өсімдік ретінде бағаланады. Сүрек жасанды және құрылыс материалы ретінде пайдаланылады.</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Орманды жолдарды отырғызу, жыралар мен арқалықтардың беткейлерін бекіту, көгалдандыру үшін қолданады.</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Ареал: Ресейдің еуропалық бөлігі, Кавказ, Қырым.</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Ағаш тәріздес арқан немесе аю - Corylus colurna - биіктігі 30 м дейін ағаш, жапырақтары кәдімгі аршаға қарағанда ұсақ, ұзын сабақты. Жаңғақтар ұсақ, қалың қабығы бар, ұзындығы бойынша жаңғақтан едәуір асатын орамға салынған және ұзын, жиі иілген қалақтарға бөлінген.</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lastRenderedPageBreak/>
        <w:t>200 жылға дейін өмір сүреді. Құнды сүректермен ерекшеленеді, арам шөптердің селекциясында, кейде көгалдандыруда пайдаланылады. Қызыл кітапқа енгізілді.</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Ареал: Кавказ.</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Әртүрлі жапырақты арқан - Corylus heterophylla</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Биіктігі 2-4 м бұта. Жапырақтары ұзындығы 3 см-ге жуық, кең жұмыртқа тәріздес, ұзындығы 6-10 см, өзек негізімен және үш ірі тістермен аяқталатын тік кесілген ұшы бар. Шарлы жаңғақ, үстінен сұйық, жеуге жарамды, ядросында 50% -ға дейін май бар. 2-5 жастан бастап жеміс береді.</w:t>
      </w:r>
    </w:p>
    <w:p w:rsidR="00753F7C" w:rsidRPr="00753F7C" w:rsidRDefault="00753F7C" w:rsidP="00753F7C">
      <w:pPr>
        <w:spacing w:after="0" w:line="240" w:lineRule="auto"/>
        <w:ind w:firstLine="851"/>
        <w:contextualSpacing/>
        <w:jc w:val="both"/>
        <w:rPr>
          <w:rFonts w:ascii="Times New Roman" w:hAnsi="Times New Roman" w:cs="Times New Roman"/>
          <w:sz w:val="28"/>
          <w:szCs w:val="28"/>
        </w:rPr>
      </w:pPr>
      <w:r w:rsidRPr="00753F7C">
        <w:rPr>
          <w:rFonts w:ascii="Times New Roman" w:hAnsi="Times New Roman" w:cs="Times New Roman"/>
          <w:sz w:val="28"/>
          <w:szCs w:val="28"/>
        </w:rPr>
        <w:t>Ареал: Забайкалье, Амур және Приморье.</w:t>
      </w:r>
    </w:p>
    <w:sectPr w:rsidR="00753F7C" w:rsidRPr="00753F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F7C"/>
    <w:rsid w:val="00753F7C"/>
    <w:rsid w:val="00F277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E2DCE"/>
  <w15:chartTrackingRefBased/>
  <w15:docId w15:val="{07CF299C-6CCF-42B5-B4A2-A26C3828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1524</Words>
  <Characters>8690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Данияр Елеманов</dc:creator>
  <cp:keywords/>
  <dc:description/>
  <cp:lastModifiedBy>Данияр Елеманов</cp:lastModifiedBy>
  <cp:revision>1</cp:revision>
  <dcterms:created xsi:type="dcterms:W3CDTF">2026-04-16T04:32:00Z</dcterms:created>
  <dcterms:modified xsi:type="dcterms:W3CDTF">2026-04-16T04:37:00Z</dcterms:modified>
</cp:coreProperties>
</file>